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5E" w:rsidRPr="00D16F56" w:rsidRDefault="00AA62AD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NHS GP SURVEY ACTION PLAN 2020/21</w:t>
      </w:r>
    </w:p>
    <w:p w:rsidR="00AA62AD" w:rsidRPr="00D16F56" w:rsidRDefault="00AA62AD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MOOR PARK MEDICAL PRACTICE B83661</w:t>
      </w:r>
    </w:p>
    <w:p w:rsidR="00D16F56" w:rsidRPr="00D16F56" w:rsidRDefault="00D16F56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The Practice is looking to improve on figures for patients</w:t>
      </w:r>
      <w:r w:rsidR="00D143F2">
        <w:rPr>
          <w:b/>
          <w:color w:val="0070C0"/>
          <w:sz w:val="80"/>
          <w:szCs w:val="80"/>
        </w:rPr>
        <w:t xml:space="preserve"> completing the Surveys for 2021/22</w:t>
      </w:r>
      <w:r w:rsidRPr="00D16F56">
        <w:rPr>
          <w:b/>
          <w:color w:val="0070C0"/>
          <w:sz w:val="80"/>
          <w:szCs w:val="80"/>
        </w:rPr>
        <w:t xml:space="preserve"> </w:t>
      </w:r>
    </w:p>
    <w:p w:rsidR="00D16F56" w:rsidRDefault="00D16F56">
      <w:pPr>
        <w:rPr>
          <w:b/>
          <w:color w:val="0070C0"/>
          <w:sz w:val="72"/>
          <w:szCs w:val="72"/>
        </w:rPr>
      </w:pPr>
    </w:p>
    <w:p w:rsidR="00D16F56" w:rsidRDefault="00D16F56">
      <w:pPr>
        <w:rPr>
          <w:b/>
          <w:color w:val="0070C0"/>
          <w:sz w:val="72"/>
          <w:szCs w:val="72"/>
        </w:rPr>
      </w:pPr>
    </w:p>
    <w:p w:rsidR="00D143F2" w:rsidRDefault="00D143F2">
      <w:pPr>
        <w:rPr>
          <w:b/>
          <w:color w:val="0070C0"/>
          <w:sz w:val="72"/>
          <w:szCs w:val="72"/>
        </w:rPr>
      </w:pPr>
    </w:p>
    <w:p w:rsidR="00D143F2" w:rsidRDefault="00026CEE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lastRenderedPageBreak/>
        <w:t>Last Three</w:t>
      </w:r>
      <w:r w:rsidR="00D143F2">
        <w:rPr>
          <w:b/>
          <w:color w:val="000000" w:themeColor="text1"/>
          <w:sz w:val="48"/>
          <w:szCs w:val="48"/>
        </w:rPr>
        <w:t xml:space="preserve"> years figures for the Practice</w:t>
      </w:r>
    </w:p>
    <w:p w:rsidR="00D143F2" w:rsidRDefault="00D143F2">
      <w:pPr>
        <w:rPr>
          <w:b/>
          <w:color w:val="000000" w:themeColor="text1"/>
          <w:sz w:val="48"/>
          <w:szCs w:val="48"/>
        </w:rPr>
      </w:pP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2019 – 17% Patients returned their completed survey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Sent out 456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Returned 79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2020 – 17% Patients returned their completed survey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Sent out 469</w:t>
      </w:r>
    </w:p>
    <w:p w:rsid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Returned 81</w:t>
      </w:r>
    </w:p>
    <w:p w:rsidR="00D143F2" w:rsidRPr="00026CEE" w:rsidRDefault="00D143F2">
      <w:pPr>
        <w:rPr>
          <w:b/>
          <w:color w:val="0070C0"/>
          <w:sz w:val="48"/>
          <w:szCs w:val="48"/>
        </w:rPr>
      </w:pPr>
      <w:r w:rsidRPr="00026CEE">
        <w:rPr>
          <w:b/>
          <w:color w:val="0070C0"/>
          <w:sz w:val="48"/>
          <w:szCs w:val="48"/>
        </w:rPr>
        <w:t>2021 – 18% Patients returned the completed survey</w:t>
      </w:r>
    </w:p>
    <w:p w:rsidR="00D143F2" w:rsidRPr="00026CEE" w:rsidRDefault="00D143F2">
      <w:pPr>
        <w:rPr>
          <w:b/>
          <w:color w:val="0070C0"/>
          <w:sz w:val="48"/>
          <w:szCs w:val="48"/>
        </w:rPr>
      </w:pPr>
      <w:r w:rsidRPr="00026CEE">
        <w:rPr>
          <w:b/>
          <w:color w:val="0070C0"/>
          <w:sz w:val="48"/>
          <w:szCs w:val="48"/>
        </w:rPr>
        <w:t>Sent out 496</w:t>
      </w:r>
    </w:p>
    <w:p w:rsidR="00D143F2" w:rsidRPr="00026CEE" w:rsidRDefault="00D143F2">
      <w:pPr>
        <w:rPr>
          <w:b/>
          <w:color w:val="0070C0"/>
          <w:sz w:val="48"/>
          <w:szCs w:val="48"/>
        </w:rPr>
      </w:pPr>
      <w:r w:rsidRPr="00026CEE">
        <w:rPr>
          <w:b/>
          <w:color w:val="0070C0"/>
          <w:sz w:val="48"/>
          <w:szCs w:val="48"/>
        </w:rPr>
        <w:t>Returned 89</w:t>
      </w:r>
    </w:p>
    <w:p w:rsidR="00D143F2" w:rsidRDefault="00026CEE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The Practice has shown</w:t>
      </w:r>
      <w:r w:rsidR="00D143F2" w:rsidRPr="00D143F2">
        <w:rPr>
          <w:b/>
          <w:color w:val="FF0000"/>
          <w:sz w:val="48"/>
          <w:szCs w:val="48"/>
        </w:rPr>
        <w:t xml:space="preserve"> improvement on the last couple of years by 1%</w:t>
      </w:r>
    </w:p>
    <w:p w:rsidR="00D143F2" w:rsidRDefault="00D143F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The Practice held a meeting and everyone agreed that in a difficult year it was good that we had improved the uptake even only by a small percentage. The Practice has been open </w:t>
      </w:r>
      <w:r w:rsidR="004943EB">
        <w:rPr>
          <w:b/>
          <w:color w:val="FF0000"/>
          <w:sz w:val="48"/>
          <w:szCs w:val="48"/>
        </w:rPr>
        <w:t>throughout</w:t>
      </w:r>
      <w:r>
        <w:rPr>
          <w:b/>
          <w:color w:val="FF0000"/>
          <w:sz w:val="48"/>
          <w:szCs w:val="48"/>
        </w:rPr>
        <w:t xml:space="preserve"> COVID 19 </w:t>
      </w:r>
      <w:r w:rsidR="004943EB">
        <w:rPr>
          <w:b/>
          <w:color w:val="FF0000"/>
          <w:sz w:val="48"/>
          <w:szCs w:val="48"/>
        </w:rPr>
        <w:t>Pandemic</w:t>
      </w:r>
      <w:r>
        <w:rPr>
          <w:b/>
          <w:color w:val="FF0000"/>
          <w:sz w:val="48"/>
          <w:szCs w:val="48"/>
        </w:rPr>
        <w:t xml:space="preserve"> and has continued to see patients face to face in GP, Nurse and HCA clinics. </w:t>
      </w:r>
    </w:p>
    <w:p w:rsidR="00026CEE" w:rsidRDefault="00026CEE">
      <w:pPr>
        <w:rPr>
          <w:b/>
          <w:color w:val="FF0000"/>
          <w:sz w:val="48"/>
          <w:szCs w:val="48"/>
        </w:rPr>
      </w:pPr>
    </w:p>
    <w:p w:rsidR="00026CEE" w:rsidRDefault="00026CEE">
      <w:pPr>
        <w:rPr>
          <w:b/>
          <w:color w:val="FF0000"/>
          <w:sz w:val="48"/>
          <w:szCs w:val="48"/>
        </w:rPr>
      </w:pPr>
    </w:p>
    <w:p w:rsidR="00026CEE" w:rsidRDefault="00026CEE">
      <w:pPr>
        <w:rPr>
          <w:b/>
          <w:color w:val="FF0000"/>
          <w:sz w:val="48"/>
          <w:szCs w:val="48"/>
        </w:rPr>
      </w:pPr>
    </w:p>
    <w:p w:rsidR="00026CEE" w:rsidRDefault="00026CEE">
      <w:pPr>
        <w:rPr>
          <w:b/>
          <w:color w:val="FF0000"/>
          <w:sz w:val="48"/>
          <w:szCs w:val="48"/>
        </w:rPr>
      </w:pPr>
    </w:p>
    <w:p w:rsidR="00026CEE" w:rsidRPr="00D143F2" w:rsidRDefault="00026CEE">
      <w:pPr>
        <w:rPr>
          <w:b/>
          <w:color w:val="FF0000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A62AD" w:rsidTr="00AA62AD">
        <w:tc>
          <w:tcPr>
            <w:tcW w:w="4724" w:type="dxa"/>
          </w:tcPr>
          <w:p w:rsidR="00AA62AD" w:rsidRDefault="006B3EAE" w:rsidP="006B3EAE">
            <w:pPr>
              <w:rPr>
                <w:b/>
                <w:color w:val="0070C0"/>
                <w:sz w:val="52"/>
                <w:szCs w:val="52"/>
              </w:rPr>
            </w:pPr>
            <w:r>
              <w:rPr>
                <w:b/>
                <w:color w:val="0070C0"/>
                <w:sz w:val="52"/>
                <w:szCs w:val="52"/>
              </w:rPr>
              <w:lastRenderedPageBreak/>
              <w:t>Areas on Survey</w:t>
            </w:r>
          </w:p>
          <w:p w:rsidR="006B3EAE" w:rsidRPr="00AA62AD" w:rsidRDefault="006B3EAE" w:rsidP="006B3EAE">
            <w:pPr>
              <w:rPr>
                <w:b/>
                <w:color w:val="0070C0"/>
                <w:sz w:val="52"/>
                <w:szCs w:val="52"/>
              </w:rPr>
            </w:pPr>
            <w:r>
              <w:rPr>
                <w:b/>
                <w:color w:val="0070C0"/>
                <w:sz w:val="52"/>
                <w:szCs w:val="52"/>
              </w:rPr>
              <w:t>Good and bad to be reviewed</w:t>
            </w:r>
          </w:p>
        </w:tc>
        <w:tc>
          <w:tcPr>
            <w:tcW w:w="4725" w:type="dxa"/>
          </w:tcPr>
          <w:p w:rsidR="00AA62AD" w:rsidRPr="00AA62AD" w:rsidRDefault="00AA62AD">
            <w:pPr>
              <w:rPr>
                <w:b/>
                <w:color w:val="0070C0"/>
                <w:sz w:val="56"/>
                <w:szCs w:val="56"/>
              </w:rPr>
            </w:pPr>
            <w:r w:rsidRPr="00AA62AD">
              <w:rPr>
                <w:b/>
                <w:color w:val="0070C0"/>
                <w:sz w:val="56"/>
                <w:szCs w:val="56"/>
              </w:rPr>
              <w:t>Action Plan</w:t>
            </w:r>
          </w:p>
        </w:tc>
        <w:tc>
          <w:tcPr>
            <w:tcW w:w="4725" w:type="dxa"/>
          </w:tcPr>
          <w:p w:rsidR="00AA62AD" w:rsidRPr="00AA62AD" w:rsidRDefault="00AA62AD">
            <w:pPr>
              <w:rPr>
                <w:b/>
                <w:color w:val="0070C0"/>
                <w:sz w:val="56"/>
                <w:szCs w:val="56"/>
              </w:rPr>
            </w:pPr>
            <w:r w:rsidRPr="00AA62AD">
              <w:rPr>
                <w:b/>
                <w:color w:val="0070C0"/>
                <w:sz w:val="56"/>
                <w:szCs w:val="56"/>
              </w:rPr>
              <w:t>Date</w:t>
            </w:r>
          </w:p>
        </w:tc>
      </w:tr>
      <w:tr w:rsidR="00AA62AD" w:rsidTr="00AA62AD">
        <w:tc>
          <w:tcPr>
            <w:tcW w:w="4724" w:type="dxa"/>
          </w:tcPr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 w:rsidRPr="00AA62AD">
              <w:rPr>
                <w:b/>
                <w:color w:val="000000" w:themeColor="text1"/>
                <w:sz w:val="32"/>
                <w:szCs w:val="32"/>
              </w:rPr>
              <w:t>E</w:t>
            </w:r>
            <w:r>
              <w:rPr>
                <w:b/>
                <w:color w:val="000000" w:themeColor="text1"/>
                <w:sz w:val="32"/>
                <w:szCs w:val="32"/>
              </w:rPr>
              <w:t>ase of getting through to the p</w:t>
            </w:r>
            <w:r w:rsidRPr="00AA62AD">
              <w:rPr>
                <w:b/>
                <w:color w:val="000000" w:themeColor="text1"/>
                <w:sz w:val="32"/>
                <w:szCs w:val="32"/>
              </w:rPr>
              <w:t>ractice</w:t>
            </w: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Pr="00AA62AD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r w:rsidRPr="00026CEE">
              <w:rPr>
                <w:b/>
                <w:color w:val="0070C0"/>
                <w:sz w:val="32"/>
                <w:szCs w:val="32"/>
              </w:rPr>
              <w:t>Improved</w:t>
            </w:r>
          </w:p>
        </w:tc>
        <w:tc>
          <w:tcPr>
            <w:tcW w:w="4725" w:type="dxa"/>
          </w:tcPr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The Practice has improved on previous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year’s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figures in this area.</w:t>
            </w:r>
          </w:p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72% find it easy to get through by phone</w:t>
            </w:r>
          </w:p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CCG Average 60%</w:t>
            </w:r>
          </w:p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National Average 68%</w:t>
            </w:r>
          </w:p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Practice is above national average on this area</w:t>
            </w:r>
          </w:p>
          <w:p w:rsidR="00D143F2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D16F56" w:rsidRDefault="00D16F5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Discussed in Practice Meeting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PM discussed with Admin s</w:t>
            </w:r>
            <w:r w:rsidR="00D143F2">
              <w:rPr>
                <w:b/>
                <w:color w:val="000000" w:themeColor="text1"/>
                <w:sz w:val="32"/>
                <w:szCs w:val="32"/>
              </w:rPr>
              <w:t>taff in daily huddle. Details in Meeting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book on reception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Staff to </w:t>
            </w:r>
            <w:r w:rsidR="00D143F2">
              <w:rPr>
                <w:b/>
                <w:color w:val="000000" w:themeColor="text1"/>
                <w:sz w:val="32"/>
                <w:szCs w:val="32"/>
              </w:rPr>
              <w:t xml:space="preserve">Continue to </w:t>
            </w:r>
            <w:r>
              <w:rPr>
                <w:b/>
                <w:color w:val="000000" w:themeColor="text1"/>
                <w:sz w:val="32"/>
                <w:szCs w:val="32"/>
              </w:rPr>
              <w:t>Answer phone before 3 rings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Head Sets purchased </w:t>
            </w:r>
            <w:r w:rsidR="00D143F2">
              <w:rPr>
                <w:b/>
                <w:color w:val="000000" w:themeColor="text1"/>
                <w:sz w:val="32"/>
                <w:szCs w:val="32"/>
              </w:rPr>
              <w:t>and in use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All reception staff have their own </w:t>
            </w: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headset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Ease of answering telephone call with headset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 distractions</w:t>
            </w:r>
          </w:p>
          <w:p w:rsidR="00AA62AD" w:rsidRP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19.07.2021</w:t>
            </w:r>
          </w:p>
          <w:p w:rsidR="00D143F2" w:rsidRPr="00AA62AD" w:rsidRDefault="00D143F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Next review 2022</w:t>
            </w:r>
          </w:p>
        </w:tc>
      </w:tr>
      <w:tr w:rsidR="00AA62AD" w:rsidTr="00AA62AD">
        <w:tc>
          <w:tcPr>
            <w:tcW w:w="4724" w:type="dxa"/>
          </w:tcPr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Reception staff need to be more helpful</w:t>
            </w:r>
          </w:p>
          <w:p w:rsidR="00026CEE" w:rsidRPr="00AA62AD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r w:rsidRPr="00026CEE">
              <w:rPr>
                <w:b/>
                <w:color w:val="0070C0"/>
                <w:sz w:val="32"/>
                <w:szCs w:val="32"/>
              </w:rPr>
              <w:t>Improved</w:t>
            </w:r>
          </w:p>
        </w:tc>
        <w:tc>
          <w:tcPr>
            <w:tcW w:w="4725" w:type="dxa"/>
          </w:tcPr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Practice has improved on this area since last year however to get to the National average we must improve again we are 2% National average</w:t>
            </w: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Practice 87%</w:t>
            </w: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CCG Average 87%</w:t>
            </w: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National Average 89%</w:t>
            </w: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Practice manager to try source</w:t>
            </w:r>
          </w:p>
          <w:p w:rsidR="00AA62AD" w:rsidRDefault="00AA62AD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Customer service </w:t>
            </w:r>
          </w:p>
          <w:p w:rsidR="003C4BE2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Staff to be empathic and understanding at all times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Offer all services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Push Dr 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 Consult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Telephone call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Extended Access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Extended 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  <w:p w:rsidR="0009521A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Refer CLICS and RICS for help with community, social and medical problems</w:t>
            </w:r>
          </w:p>
        </w:tc>
        <w:tc>
          <w:tcPr>
            <w:tcW w:w="4725" w:type="dxa"/>
          </w:tcPr>
          <w:p w:rsidR="00AA62AD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Review Dec 2020</w:t>
            </w:r>
          </w:p>
          <w:p w:rsidR="005812E0" w:rsidRDefault="005812E0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Reviewed January 2021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 xml:space="preserve">Staff have worked throughout COVID 19 and given </w:t>
            </w:r>
            <w:r w:rsidR="004943EB" w:rsidRPr="005812E0">
              <w:rPr>
                <w:b/>
                <w:color w:val="0070C0"/>
                <w:sz w:val="32"/>
                <w:szCs w:val="32"/>
              </w:rPr>
              <w:t>an</w:t>
            </w:r>
            <w:r w:rsidRPr="005812E0">
              <w:rPr>
                <w:b/>
                <w:color w:val="0070C0"/>
                <w:sz w:val="32"/>
                <w:szCs w:val="32"/>
              </w:rPr>
              <w:t xml:space="preserve"> excellent service to patients. Changes have been made on daily basis and these have been implemented by staff efficiently and effectively. 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The Practice has a logbook in reception where all staff can right changes down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Daily Meetings on updates are held</w:t>
            </w:r>
          </w:p>
          <w:p w:rsid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3C4BE2" w:rsidRPr="005812E0" w:rsidRDefault="003C4BE2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 xml:space="preserve">Face to face appointments have been available throughout the </w:t>
            </w:r>
            <w:r w:rsidRPr="005812E0">
              <w:rPr>
                <w:b/>
                <w:color w:val="0070C0"/>
                <w:sz w:val="32"/>
                <w:szCs w:val="32"/>
              </w:rPr>
              <w:lastRenderedPageBreak/>
              <w:t>pandemic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Nurse and HCA appointments have been available throughout the pandemic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Some reviews have been done over the telephone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Ongoing at all times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521A" w:rsidTr="00AA62AD">
        <w:tc>
          <w:tcPr>
            <w:tcW w:w="4724" w:type="dxa"/>
          </w:tcPr>
          <w:p w:rsidR="0009521A" w:rsidRPr="00026CEE" w:rsidRDefault="0009521A">
            <w:pPr>
              <w:rPr>
                <w:b/>
                <w:color w:val="0070C0"/>
                <w:sz w:val="32"/>
                <w:szCs w:val="32"/>
              </w:rPr>
            </w:pPr>
            <w:r w:rsidRPr="00026CEE">
              <w:rPr>
                <w:b/>
                <w:color w:val="0070C0"/>
                <w:sz w:val="32"/>
                <w:szCs w:val="32"/>
              </w:rPr>
              <w:lastRenderedPageBreak/>
              <w:t xml:space="preserve">Health care </w:t>
            </w:r>
            <w:r w:rsidR="006133E5" w:rsidRPr="00026CEE">
              <w:rPr>
                <w:b/>
                <w:color w:val="0070C0"/>
                <w:sz w:val="32"/>
                <w:szCs w:val="32"/>
              </w:rPr>
              <w:t>Professionals</w:t>
            </w:r>
            <w:r w:rsidRPr="00026CEE">
              <w:rPr>
                <w:b/>
                <w:color w:val="0070C0"/>
                <w:sz w:val="32"/>
                <w:szCs w:val="32"/>
              </w:rPr>
              <w:t xml:space="preserve"> to take more time with patients</w:t>
            </w: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r w:rsidRPr="00026CEE">
              <w:rPr>
                <w:b/>
                <w:color w:val="0070C0"/>
                <w:sz w:val="32"/>
                <w:szCs w:val="32"/>
              </w:rPr>
              <w:t>Improved</w:t>
            </w:r>
          </w:p>
        </w:tc>
        <w:tc>
          <w:tcPr>
            <w:tcW w:w="4725" w:type="dxa"/>
          </w:tcPr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The Practice has improved on this area </w:t>
            </w:r>
            <w:r w:rsidR="006B3EAE">
              <w:rPr>
                <w:b/>
                <w:color w:val="000000" w:themeColor="text1"/>
                <w:sz w:val="32"/>
                <w:szCs w:val="32"/>
              </w:rPr>
              <w:t>and is above national Average and CCG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Practice 95%</w:t>
            </w: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CCG 87%</w:t>
            </w: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National Average 89%</w:t>
            </w: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HCA/Nurse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 xml:space="preserve"> take more time to listen to patients</w:t>
            </w: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>raining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on E leaning and other Zoom meetings has continued throughout covid19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Refer to Clinician if feel unable to </w:t>
            </w: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resolve medical issues</w:t>
            </w:r>
          </w:p>
          <w:p w:rsidR="0009521A" w:rsidRDefault="003C4BE2" w:rsidP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Refer to CLICS OR RICS FOR SOCIAL, MEDICAL, COMMUNITY NEEDS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725" w:type="dxa"/>
          </w:tcPr>
          <w:p w:rsidR="0009521A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Review 19.07.2021</w:t>
            </w:r>
          </w:p>
          <w:p w:rsidR="003C4BE2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Next Review 2022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3C4BE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Flu training booked 6.8.21</w:t>
            </w:r>
          </w:p>
          <w:p w:rsidR="003C4BE2" w:rsidRDefault="004943EB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COVID</w:t>
            </w:r>
            <w:r w:rsidR="003C4BE2">
              <w:rPr>
                <w:b/>
                <w:color w:val="000000" w:themeColor="text1"/>
                <w:sz w:val="32"/>
                <w:szCs w:val="32"/>
              </w:rPr>
              <w:t xml:space="preserve"> vaccination training completed 2021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USE CLICS </w:t>
            </w:r>
            <w:r w:rsidR="003C4BE2">
              <w:rPr>
                <w:b/>
                <w:color w:val="000000" w:themeColor="text1"/>
                <w:sz w:val="32"/>
                <w:szCs w:val="32"/>
              </w:rPr>
              <w:t xml:space="preserve">and RICS </w:t>
            </w:r>
            <w:r>
              <w:rPr>
                <w:b/>
                <w:color w:val="000000" w:themeColor="text1"/>
                <w:sz w:val="32"/>
                <w:szCs w:val="32"/>
              </w:rPr>
              <w:t>to refer patients to ANP AND C</w:t>
            </w:r>
            <w:r w:rsidR="003C4BE2">
              <w:rPr>
                <w:b/>
                <w:color w:val="000000" w:themeColor="text1"/>
                <w:sz w:val="32"/>
                <w:szCs w:val="32"/>
              </w:rPr>
              <w:t>O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MMUNITY CONNECTOR </w:t>
            </w:r>
            <w:r w:rsidR="003C4BE2">
              <w:rPr>
                <w:b/>
                <w:color w:val="000000" w:themeColor="text1"/>
                <w:sz w:val="32"/>
                <w:szCs w:val="32"/>
              </w:rPr>
              <w:t>AND OTHER SERVICES INCLUDING WELFARE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521A" w:rsidTr="00AA62AD">
        <w:tc>
          <w:tcPr>
            <w:tcW w:w="4724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Needs met During Consultation</w:t>
            </w: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r w:rsidRPr="00026CEE">
              <w:rPr>
                <w:b/>
                <w:color w:val="0070C0"/>
                <w:sz w:val="32"/>
                <w:szCs w:val="32"/>
              </w:rPr>
              <w:t>Improved</w:t>
            </w:r>
          </w:p>
        </w:tc>
        <w:tc>
          <w:tcPr>
            <w:tcW w:w="4725" w:type="dxa"/>
          </w:tcPr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Patients’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needs 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>to be met during consultation.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practice has improved on this area and is now on target with the National average above the CCG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Practice 94%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CCG 93%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National Average 94%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Practice will continue to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Listen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Act</w:t>
            </w:r>
          </w:p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Self-Care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Patient engagement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6B3EAE" w:rsidP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Refer to CLICS AND RICS for Community, social and medical support</w:t>
            </w:r>
          </w:p>
        </w:tc>
        <w:tc>
          <w:tcPr>
            <w:tcW w:w="4725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19.07.2021</w:t>
            </w:r>
          </w:p>
          <w:p w:rsidR="00C01F18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Continue to refer patients to</w:t>
            </w:r>
            <w:r w:rsidR="00C01F18">
              <w:rPr>
                <w:b/>
                <w:color w:val="000000" w:themeColor="text1"/>
                <w:sz w:val="32"/>
                <w:szCs w:val="32"/>
              </w:rPr>
              <w:t xml:space="preserve"> CLICS refer to HALE community connector and ANP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Use RIC – refer for help and Welfare benefits</w:t>
            </w:r>
          </w:p>
        </w:tc>
      </w:tr>
      <w:tr w:rsidR="0009521A" w:rsidTr="00AA62AD">
        <w:tc>
          <w:tcPr>
            <w:tcW w:w="4724" w:type="dxa"/>
          </w:tcPr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Are patients satisfied with general appointment times available</w:t>
            </w:r>
          </w:p>
          <w:p w:rsidR="00C104A8" w:rsidRDefault="00C104A8">
            <w:pPr>
              <w:rPr>
                <w:b/>
                <w:color w:val="FF0000"/>
                <w:sz w:val="32"/>
                <w:szCs w:val="32"/>
              </w:rPr>
            </w:pPr>
          </w:p>
          <w:p w:rsidR="006B3EAE" w:rsidRPr="006B3EAE" w:rsidRDefault="00026CE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NEEDS</w:t>
            </w:r>
            <w:r w:rsidR="006B3EAE" w:rsidRPr="006B3EAE">
              <w:rPr>
                <w:b/>
                <w:color w:val="FF0000"/>
                <w:sz w:val="32"/>
                <w:szCs w:val="32"/>
              </w:rPr>
              <w:t xml:space="preserve"> IMPOVE</w:t>
            </w:r>
            <w:r>
              <w:rPr>
                <w:b/>
                <w:color w:val="FF0000"/>
                <w:sz w:val="32"/>
                <w:szCs w:val="32"/>
              </w:rPr>
              <w:t>MENT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09521A" w:rsidRDefault="006B3EAE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The Practice has been open throughout the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COVID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19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pandemic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offering Telephone and face to face appointments in all clinics.</w:t>
            </w:r>
          </w:p>
          <w:p w:rsidR="00C104A8" w:rsidRDefault="00C104A8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Practice</w:t>
            </w:r>
            <w:r>
              <w:rPr>
                <w:b/>
                <w:color w:val="FF0000"/>
                <w:sz w:val="32"/>
                <w:szCs w:val="32"/>
              </w:rPr>
              <w:t xml:space="preserve"> 66%</w:t>
            </w:r>
          </w:p>
          <w:p w:rsidR="00C104A8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CCG</w:t>
            </w:r>
            <w:r>
              <w:rPr>
                <w:b/>
                <w:color w:val="FF0000"/>
                <w:sz w:val="32"/>
                <w:szCs w:val="32"/>
              </w:rPr>
              <w:t xml:space="preserve"> 63%</w:t>
            </w:r>
          </w:p>
          <w:p w:rsid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National Average</w:t>
            </w:r>
            <w:r>
              <w:rPr>
                <w:b/>
                <w:color w:val="FF0000"/>
                <w:sz w:val="32"/>
                <w:szCs w:val="32"/>
              </w:rPr>
              <w:t xml:space="preserve"> 67%</w:t>
            </w:r>
          </w:p>
          <w:p w:rsidR="00C104A8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The Practice is delivering a good service in this area with new services added during 2020/21 Needs to improve by 1% to be on the same level as the national Average</w:t>
            </w:r>
          </w:p>
          <w:p w:rsidR="00C104A8" w:rsidRDefault="00C104A8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2020 Intro</w:t>
            </w:r>
            <w:r w:rsidR="006B3EAE" w:rsidRPr="00C104A8">
              <w:rPr>
                <w:b/>
                <w:color w:val="FF0000"/>
                <w:sz w:val="32"/>
                <w:szCs w:val="32"/>
              </w:rPr>
              <w:t>duced Push Dr where a patient can access a video consultation 8am-8pm Monday to Friday and at weekends as well.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Originally commissioned by the CCG till Sept 2020. Then the practice took out a Private </w:t>
            </w:r>
            <w:r w:rsidRPr="00C104A8">
              <w:rPr>
                <w:b/>
                <w:color w:val="FF0000"/>
                <w:sz w:val="32"/>
                <w:szCs w:val="32"/>
              </w:rPr>
              <w:lastRenderedPageBreak/>
              <w:t>contract with Push Dr to keep offering this service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6B3EAE" w:rsidRPr="00C104A8" w:rsidRDefault="006B3EAE" w:rsidP="006B3EAE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Patients can book appointments and are given a choice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On the day appointments 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Pre bookable Appointments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Online Appointments (25%)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Push Dr video consultation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Extended hours appointments </w:t>
            </w:r>
          </w:p>
          <w:p w:rsidR="006B3EAE" w:rsidRPr="00C104A8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Emergency Appointments</w:t>
            </w:r>
          </w:p>
          <w:p w:rsidR="006B3EAE" w:rsidRDefault="006B3EAE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 Consult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Physio Appointments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Welfare Appointments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Social Prescribing Appointments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Mental Health young person</w:t>
            </w:r>
          </w:p>
          <w:p w:rsidR="008604C6" w:rsidRPr="00C104A8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Nurse/HCA and extended hour clinics for these services</w:t>
            </w:r>
          </w:p>
          <w:p w:rsidR="006B3EAE" w:rsidRDefault="006B3EAE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C01F18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Reviewed 19.07.2021</w:t>
            </w:r>
          </w:p>
          <w:p w:rsidR="006B3EAE" w:rsidRDefault="006B3EA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B3EAE" w:rsidRPr="00C104A8" w:rsidRDefault="006B3EAE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The Practice continues to promote all appointments available to patients</w:t>
            </w:r>
          </w:p>
          <w:p w:rsidR="006B3EAE" w:rsidRPr="00C104A8" w:rsidRDefault="006B3EAE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C104A8" w:rsidRDefault="00C104A8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Staff are trying to encourage patients to use </w:t>
            </w:r>
          </w:p>
          <w:p w:rsidR="006B3EAE" w:rsidRPr="00C104A8" w:rsidRDefault="006B3EAE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 Consult – Consultation throug</w:t>
            </w:r>
            <w:r w:rsidR="00C104A8" w:rsidRPr="00C104A8">
              <w:rPr>
                <w:b/>
                <w:color w:val="FF0000"/>
                <w:sz w:val="32"/>
                <w:szCs w:val="32"/>
              </w:rPr>
              <w:t xml:space="preserve">h the Practice Website </w:t>
            </w:r>
          </w:p>
          <w:p w:rsidR="00C104A8" w:rsidRPr="00C104A8" w:rsidRDefault="00C104A8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C104A8" w:rsidRDefault="00C104A8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The Practice will continue to privately fund PUSH DR APPOINTMENTS as </w:t>
            </w:r>
            <w:r w:rsidR="004943EB" w:rsidRPr="00C104A8">
              <w:rPr>
                <w:b/>
                <w:color w:val="FF0000"/>
                <w:sz w:val="32"/>
                <w:szCs w:val="32"/>
              </w:rPr>
              <w:t>an</w:t>
            </w:r>
            <w:r w:rsidRPr="00C104A8">
              <w:rPr>
                <w:b/>
                <w:color w:val="FF0000"/>
                <w:sz w:val="32"/>
                <w:szCs w:val="32"/>
              </w:rPr>
              <w:t xml:space="preserve"> extra service to patients</w:t>
            </w:r>
          </w:p>
          <w:p w:rsidR="00C104A8" w:rsidRPr="00C104A8" w:rsidRDefault="00C104A8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104A8" w:rsidTr="00AA62AD">
        <w:tc>
          <w:tcPr>
            <w:tcW w:w="4724" w:type="dxa"/>
          </w:tcPr>
          <w:p w:rsidR="00C104A8" w:rsidRDefault="00C104A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Seeing GP Of Choice</w:t>
            </w:r>
          </w:p>
          <w:p w:rsidR="00C104A8" w:rsidRDefault="00C104A8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NEEDS IMPROVEMENT</w:t>
            </w:r>
          </w:p>
          <w:p w:rsid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</w:t>
            </w:r>
            <w:r w:rsidR="008604C6" w:rsidRPr="008604C6">
              <w:rPr>
                <w:b/>
                <w:color w:val="000000" w:themeColor="text1"/>
                <w:sz w:val="32"/>
                <w:szCs w:val="32"/>
              </w:rPr>
              <w:t>ffered Choice of Appointment</w:t>
            </w: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Patients were satisfied with the appointment they were offered</w:t>
            </w: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lastRenderedPageBreak/>
              <w:t xml:space="preserve">THE Practice has fallen down on this area </w:t>
            </w:r>
            <w:r w:rsidR="004F6449">
              <w:rPr>
                <w:b/>
                <w:color w:val="FF0000"/>
                <w:sz w:val="32"/>
                <w:szCs w:val="32"/>
              </w:rPr>
              <w:t xml:space="preserve">but feel we offer a good choice of appointments and services at different times of the </w:t>
            </w:r>
            <w:r w:rsidR="004F6449">
              <w:rPr>
                <w:b/>
                <w:color w:val="FF0000"/>
                <w:sz w:val="32"/>
                <w:szCs w:val="32"/>
              </w:rPr>
              <w:lastRenderedPageBreak/>
              <w:t xml:space="preserve">day, </w:t>
            </w:r>
            <w:r w:rsidR="004943EB">
              <w:rPr>
                <w:b/>
                <w:color w:val="FF0000"/>
                <w:sz w:val="32"/>
                <w:szCs w:val="32"/>
              </w:rPr>
              <w:t>evening</w:t>
            </w:r>
            <w:r w:rsidR="004F6449">
              <w:rPr>
                <w:b/>
                <w:color w:val="FF0000"/>
                <w:sz w:val="32"/>
                <w:szCs w:val="32"/>
              </w:rPr>
              <w:t xml:space="preserve"> and weekends.</w:t>
            </w: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Pr="008604C6" w:rsidRDefault="008604C6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 w:rsidRPr="008604C6">
              <w:rPr>
                <w:b/>
                <w:color w:val="000000" w:themeColor="text1"/>
                <w:sz w:val="32"/>
                <w:szCs w:val="32"/>
              </w:rPr>
              <w:t>Seeing GP of Choice</w:t>
            </w:r>
          </w:p>
          <w:p w:rsidR="00C104A8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Practice 33%</w:t>
            </w:r>
          </w:p>
          <w:p w:rsidR="00C104A8" w:rsidRP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CCG 34%</w:t>
            </w:r>
          </w:p>
          <w:p w:rsidR="00C104A8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National Average 45%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 w:rsidRPr="008604C6">
              <w:rPr>
                <w:b/>
                <w:color w:val="000000" w:themeColor="text1"/>
                <w:sz w:val="32"/>
                <w:szCs w:val="32"/>
              </w:rPr>
              <w:t>Patients offer</w:t>
            </w:r>
            <w:r>
              <w:rPr>
                <w:b/>
                <w:color w:val="000000" w:themeColor="text1"/>
                <w:sz w:val="32"/>
                <w:szCs w:val="32"/>
              </w:rPr>
              <w:t>e</w:t>
            </w:r>
            <w:r w:rsidRPr="008604C6">
              <w:rPr>
                <w:b/>
                <w:color w:val="000000" w:themeColor="text1"/>
                <w:sz w:val="32"/>
                <w:szCs w:val="32"/>
              </w:rPr>
              <w:t xml:space="preserve">d a choice </w:t>
            </w:r>
            <w:r>
              <w:rPr>
                <w:b/>
                <w:color w:val="000000" w:themeColor="text1"/>
                <w:sz w:val="32"/>
                <w:szCs w:val="32"/>
              </w:rPr>
              <w:t>of appointment</w:t>
            </w:r>
          </w:p>
          <w:p w:rsidR="008604C6" w:rsidRP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Practice 57%</w:t>
            </w:r>
          </w:p>
          <w:p w:rsidR="008604C6" w:rsidRP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CCG</w:t>
            </w:r>
          </w:p>
          <w:p w:rsidR="008604C6" w:rsidRP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63%</w:t>
            </w:r>
          </w:p>
          <w:p w:rsidR="008604C6" w:rsidRP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National Average 69%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Practice 72%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CCG 80%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National Average 82%</w:t>
            </w:r>
          </w:p>
          <w:p w:rsidR="008604C6" w:rsidRDefault="008604C6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C104A8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 w:rsidRPr="008604C6">
              <w:rPr>
                <w:b/>
                <w:color w:val="000000" w:themeColor="text1"/>
                <w:sz w:val="32"/>
                <w:szCs w:val="32"/>
              </w:rPr>
              <w:t xml:space="preserve">The Practice does offer choice </w:t>
            </w:r>
            <w:r w:rsidR="008604C6">
              <w:rPr>
                <w:b/>
                <w:color w:val="000000" w:themeColor="text1"/>
                <w:sz w:val="32"/>
                <w:szCs w:val="32"/>
              </w:rPr>
              <w:t xml:space="preserve">of appointments to patients and different times using Push Dr 8.00am-8.00pm and weekends </w:t>
            </w:r>
            <w:r w:rsidR="008604C6">
              <w:rPr>
                <w:b/>
                <w:color w:val="000000" w:themeColor="text1"/>
                <w:sz w:val="32"/>
                <w:szCs w:val="32"/>
              </w:rPr>
              <w:lastRenderedPageBreak/>
              <w:t>and extended hour appointments but find that patients want to be seen out of hours but still want to see the Practice GP’s.</w:t>
            </w:r>
          </w:p>
          <w:p w:rsidR="004F6449" w:rsidRDefault="004F6449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On the day appointments 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Pre bookable Appointments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Online Appointments (25%)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Push Dr video consultation</w:t>
            </w:r>
            <w:r>
              <w:rPr>
                <w:b/>
                <w:color w:val="FF0000"/>
                <w:sz w:val="32"/>
                <w:szCs w:val="32"/>
              </w:rPr>
              <w:t xml:space="preserve"> 8am-8pm Mon-Frid and weekends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Extended hours appointments </w:t>
            </w:r>
            <w:r>
              <w:rPr>
                <w:b/>
                <w:color w:val="FF0000"/>
                <w:sz w:val="32"/>
                <w:szCs w:val="32"/>
              </w:rPr>
              <w:t>in an evening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Emergency Appointments</w:t>
            </w:r>
            <w:r>
              <w:rPr>
                <w:b/>
                <w:color w:val="FF0000"/>
                <w:sz w:val="32"/>
                <w:szCs w:val="32"/>
              </w:rPr>
              <w:t xml:space="preserve"> on the day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 Consult</w:t>
            </w:r>
            <w:r>
              <w:rPr>
                <w:b/>
                <w:color w:val="FF0000"/>
                <w:sz w:val="32"/>
                <w:szCs w:val="32"/>
              </w:rPr>
              <w:t xml:space="preserve"> - website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Physio Appointments – bookable on the day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Welfare Appointments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Social Prescribing Appointments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Mental Health young person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Nurse/HCA and extended hour clinics for these services</w:t>
            </w:r>
          </w:p>
          <w:p w:rsidR="004F6449" w:rsidRDefault="004F6449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104A8" w:rsidRPr="008604C6" w:rsidRDefault="008604C6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The Practice continues to work </w:t>
            </w: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on advertising the different types of appointments and clinicians available.</w:t>
            </w: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Staff to update patients at every opportunity with what is on offer regarding patient appointment choice</w:t>
            </w: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Pre book Appointments with the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Clinician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of choice</w:t>
            </w: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book online with the clinician of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choice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as the Practice offers 25% of appointments online with each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Clinician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each day</w:t>
            </w: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8604C6" w:rsidRDefault="00C104A8" w:rsidP="0009521A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be seen at the practice or in Extended hours clinic for choice </w:t>
            </w:r>
          </w:p>
          <w:p w:rsidR="00C104A8" w:rsidRDefault="00C104A8" w:rsidP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lastRenderedPageBreak/>
              <w:t>Reviewed 19.07.2021</w:t>
            </w: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C104A8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E Consults to be offered to patients and they can request the </w:t>
            </w:r>
            <w:r w:rsidRPr="008604C6">
              <w:rPr>
                <w:b/>
                <w:color w:val="FF0000"/>
                <w:sz w:val="32"/>
                <w:szCs w:val="32"/>
              </w:rPr>
              <w:lastRenderedPageBreak/>
              <w:t xml:space="preserve">clinician of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choice</w:t>
            </w: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Push Dr contract to be extended by the Practice to continue to reduce pressure on staff at the practice and daily demand</w:t>
            </w: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Advertise Online booking</w:t>
            </w: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All patients have been given Online access March 2021</w:t>
            </w:r>
          </w:p>
          <w:p w:rsidR="008604C6" w:rsidRP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19.07.2021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Next review 2022</w:t>
            </w: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Pr="008604C6" w:rsidRDefault="004F6449" w:rsidP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The Practice continues to work on advertising the different types of appointments and clinicians available.</w:t>
            </w: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>Staff to update patients at every opportunity with what is on offer regarding patient appointment choice</w:t>
            </w: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Pre book Appointments with the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Clinician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of choice</w:t>
            </w: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book online with the clinician of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choice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as the Practice offers 25% of appointments online with each </w:t>
            </w:r>
            <w:r w:rsidR="004943EB" w:rsidRPr="008604C6">
              <w:rPr>
                <w:b/>
                <w:color w:val="FF0000"/>
                <w:sz w:val="32"/>
                <w:szCs w:val="32"/>
              </w:rPr>
              <w:t>Clinician</w:t>
            </w:r>
            <w:r w:rsidRPr="008604C6">
              <w:rPr>
                <w:b/>
                <w:color w:val="FF0000"/>
                <w:sz w:val="32"/>
                <w:szCs w:val="32"/>
              </w:rPr>
              <w:t xml:space="preserve"> each day</w:t>
            </w: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8604C6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8604C6">
              <w:rPr>
                <w:b/>
                <w:color w:val="FF0000"/>
                <w:sz w:val="32"/>
                <w:szCs w:val="32"/>
              </w:rPr>
              <w:t xml:space="preserve">Patients can be seen at the practice or in Extended hours clinic for choice </w:t>
            </w: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8604C6" w:rsidRDefault="008604C6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8604C6" w:rsidTr="00AA62AD">
        <w:tc>
          <w:tcPr>
            <w:tcW w:w="4724" w:type="dxa"/>
          </w:tcPr>
          <w:p w:rsidR="008604C6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Took the appointment they were offered</w:t>
            </w:r>
          </w:p>
          <w:p w:rsidR="00026CEE" w:rsidRPr="00026CEE" w:rsidRDefault="00026CEE">
            <w:pPr>
              <w:rPr>
                <w:b/>
                <w:color w:val="FF0000"/>
                <w:sz w:val="32"/>
                <w:szCs w:val="32"/>
              </w:rPr>
            </w:pPr>
            <w:r w:rsidRPr="00026CEE">
              <w:rPr>
                <w:b/>
                <w:color w:val="FF0000"/>
                <w:sz w:val="32"/>
                <w:szCs w:val="32"/>
              </w:rPr>
              <w:t>NEEDS IMPROVEMENT</w:t>
            </w:r>
          </w:p>
          <w:p w:rsidR="004F6449" w:rsidRPr="00026CEE" w:rsidRDefault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Overall view and Action Plan</w:t>
            </w: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All areas of the Survey were reviewed by the team and cascaded to all staff by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Email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Word of mouth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Task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Meeting book</w:t>
            </w:r>
          </w:p>
        </w:tc>
        <w:tc>
          <w:tcPr>
            <w:tcW w:w="4725" w:type="dxa"/>
          </w:tcPr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Practice 94%</w:t>
            </w: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CCG 97%</w:t>
            </w: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National Average 98%</w:t>
            </w: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On the day appointments 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Pre bookable Appointments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Online Appointments (25%)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Push Dr video consultation</w:t>
            </w:r>
            <w:r>
              <w:rPr>
                <w:b/>
                <w:color w:val="FF0000"/>
                <w:sz w:val="32"/>
                <w:szCs w:val="32"/>
              </w:rPr>
              <w:t xml:space="preserve"> 8am-8pm Mon-Frid and weekends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 xml:space="preserve">Extended hours appointments </w:t>
            </w:r>
            <w:r>
              <w:rPr>
                <w:b/>
                <w:color w:val="FF0000"/>
                <w:sz w:val="32"/>
                <w:szCs w:val="32"/>
              </w:rPr>
              <w:t>in an evening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Emergency Appointments</w:t>
            </w:r>
            <w:r>
              <w:rPr>
                <w:b/>
                <w:color w:val="FF0000"/>
                <w:sz w:val="32"/>
                <w:szCs w:val="32"/>
              </w:rPr>
              <w:t xml:space="preserve"> on the day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 w:rsidRPr="00C104A8">
              <w:rPr>
                <w:b/>
                <w:color w:val="FF0000"/>
                <w:sz w:val="32"/>
                <w:szCs w:val="32"/>
              </w:rPr>
              <w:t>E Consult</w:t>
            </w:r>
            <w:r>
              <w:rPr>
                <w:b/>
                <w:color w:val="FF0000"/>
                <w:sz w:val="32"/>
                <w:szCs w:val="32"/>
              </w:rPr>
              <w:t xml:space="preserve"> - website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Physio Appointments – bookable on the day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Welfare Appointments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Social Prescribing Appointments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Mental Health young person</w:t>
            </w:r>
          </w:p>
          <w:p w:rsidR="004F6449" w:rsidRPr="00C104A8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Nurse/HCA and extended hour clinics for these services</w:t>
            </w: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Pr="00C104A8" w:rsidRDefault="004F6449" w:rsidP="0009521A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:rsidR="004F6449" w:rsidRPr="004F6449" w:rsidRDefault="004943EB" w:rsidP="004F6449">
            <w:pPr>
              <w:rPr>
                <w:b/>
                <w:color w:val="000000" w:themeColor="text1"/>
                <w:sz w:val="32"/>
                <w:szCs w:val="32"/>
              </w:rPr>
            </w:pPr>
            <w:r w:rsidRPr="004F6449">
              <w:rPr>
                <w:b/>
                <w:color w:val="000000" w:themeColor="text1"/>
                <w:sz w:val="32"/>
                <w:szCs w:val="32"/>
              </w:rPr>
              <w:t>Reviewed</w:t>
            </w:r>
            <w:r w:rsidR="004F6449" w:rsidRPr="004F6449">
              <w:rPr>
                <w:b/>
                <w:color w:val="000000" w:themeColor="text1"/>
                <w:sz w:val="32"/>
                <w:szCs w:val="32"/>
              </w:rPr>
              <w:t xml:space="preserve"> 19.07.2021</w:t>
            </w: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 w:rsidP="004F644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The practice continues to work on offering patient choice</w:t>
            </w:r>
          </w:p>
          <w:p w:rsidR="008604C6" w:rsidRDefault="008604C6">
            <w:pPr>
              <w:rPr>
                <w:b/>
                <w:color w:val="FF0000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 w:rsidRPr="004F6449">
              <w:rPr>
                <w:b/>
                <w:color w:val="000000" w:themeColor="text1"/>
                <w:sz w:val="32"/>
                <w:szCs w:val="32"/>
              </w:rPr>
              <w:t>Next review 2022</w:t>
            </w: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26CEE" w:rsidRDefault="00026CE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4F6449" w:rsidRDefault="004F644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The Practice will continue to promote all our services and encourage patients to complete the NHS GP Survey between Jan-March 2021 to gain better results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however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the practice feel as a whole improvements have be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en made in a difficult year dur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ing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COVID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as some Practices have been closed and we have worked as normal as possible throughout the last 18 months. Staff have worked as a team and continued to give as good a service as </w:t>
            </w:r>
            <w:r w:rsidR="004943EB">
              <w:rPr>
                <w:b/>
                <w:color w:val="000000" w:themeColor="text1"/>
                <w:sz w:val="32"/>
                <w:szCs w:val="32"/>
              </w:rPr>
              <w:t>possible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to our patients. Dr Malik has thanked all staff for all their hard work and continued support during difficult times and encourages everyone to keep going and doing a good job for the coming year.</w:t>
            </w:r>
          </w:p>
          <w:p w:rsidR="004943EB" w:rsidRDefault="004943EB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The NHS GP Survey has also been discussed with our PPG team at meetings held this year. </w:t>
            </w:r>
          </w:p>
          <w:p w:rsidR="004F6449" w:rsidRPr="008604C6" w:rsidRDefault="004F644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AA62AD" w:rsidRPr="00AA62AD" w:rsidRDefault="00AA62AD">
      <w:pPr>
        <w:rPr>
          <w:b/>
          <w:color w:val="0070C0"/>
          <w:sz w:val="72"/>
          <w:szCs w:val="72"/>
        </w:rPr>
      </w:pPr>
    </w:p>
    <w:sectPr w:rsidR="00AA62AD" w:rsidRPr="00AA62AD" w:rsidSect="00D16F56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D"/>
    <w:rsid w:val="00026CEE"/>
    <w:rsid w:val="0009521A"/>
    <w:rsid w:val="003C4BE2"/>
    <w:rsid w:val="004943EB"/>
    <w:rsid w:val="004F6449"/>
    <w:rsid w:val="005812E0"/>
    <w:rsid w:val="006133E5"/>
    <w:rsid w:val="006B3EAE"/>
    <w:rsid w:val="00756323"/>
    <w:rsid w:val="008604C6"/>
    <w:rsid w:val="00AA62AD"/>
    <w:rsid w:val="00B0305E"/>
    <w:rsid w:val="00C01F18"/>
    <w:rsid w:val="00C104A8"/>
    <w:rsid w:val="00D143F2"/>
    <w:rsid w:val="00D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0952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0952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2</cp:revision>
  <cp:lastPrinted>2021-07-28T15:01:00Z</cp:lastPrinted>
  <dcterms:created xsi:type="dcterms:W3CDTF">2021-07-28T15:02:00Z</dcterms:created>
  <dcterms:modified xsi:type="dcterms:W3CDTF">2021-07-28T15:02:00Z</dcterms:modified>
</cp:coreProperties>
</file>